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30E81" w:rsidRPr="00830E81" w14:paraId="661CB0E6" w14:textId="77777777" w:rsidTr="00830E81">
        <w:trPr>
          <w:trHeight w:val="624"/>
        </w:trPr>
        <w:tc>
          <w:tcPr>
            <w:tcW w:w="0" w:type="auto"/>
            <w:shd w:val="clear" w:color="auto" w:fill="FFFFFF"/>
            <w:tcMar>
              <w:top w:w="150" w:type="dxa"/>
              <w:left w:w="300" w:type="dxa"/>
              <w:bottom w:w="150" w:type="dxa"/>
              <w:right w:w="300" w:type="dxa"/>
            </w:tcMar>
            <w:vAlign w:val="center"/>
            <w:hideMark/>
          </w:tcPr>
          <w:p w14:paraId="1D1FC030" w14:textId="77777777" w:rsidR="00830E81" w:rsidRPr="00830E81" w:rsidRDefault="00830E81" w:rsidP="00830E81">
            <w:pPr>
              <w:widowControl/>
              <w:spacing w:line="360" w:lineRule="atLeast"/>
              <w:jc w:val="center"/>
              <w:rPr>
                <w:rFonts w:ascii="宋体" w:eastAsia="宋体" w:hAnsi="宋体" w:cs="宋体"/>
                <w:b/>
                <w:bCs/>
                <w:color w:val="175C97"/>
                <w:kern w:val="0"/>
                <w:sz w:val="30"/>
                <w:szCs w:val="30"/>
              </w:rPr>
            </w:pPr>
            <w:r w:rsidRPr="00830E81">
              <w:rPr>
                <w:rFonts w:ascii="宋体" w:eastAsia="宋体" w:hAnsi="宋体" w:cs="宋体" w:hint="eastAsia"/>
                <w:b/>
                <w:bCs/>
                <w:color w:val="175C97"/>
                <w:kern w:val="0"/>
                <w:sz w:val="30"/>
                <w:szCs w:val="30"/>
              </w:rPr>
              <w:t>关于公布2013届本科生毕业设计及答辩工作规定等文件的通知</w:t>
            </w:r>
          </w:p>
        </w:tc>
      </w:tr>
    </w:tbl>
    <w:p w14:paraId="75BB61FC" w14:textId="77777777" w:rsidR="00830E81" w:rsidRPr="00830E81" w:rsidRDefault="00830E81" w:rsidP="00830E8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30E81" w:rsidRPr="00830E81" w14:paraId="2A2364B1" w14:textId="77777777" w:rsidTr="00830E81">
        <w:tc>
          <w:tcPr>
            <w:tcW w:w="0" w:type="auto"/>
            <w:shd w:val="clear" w:color="auto" w:fill="FFFFFF"/>
            <w:vAlign w:val="center"/>
            <w:hideMark/>
          </w:tcPr>
          <w:p w14:paraId="30AAF91C" w14:textId="77777777" w:rsidR="00830E81" w:rsidRPr="00830E81" w:rsidRDefault="00830E81" w:rsidP="00830E81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</w:p>
        </w:tc>
      </w:tr>
      <w:tr w:rsidR="00830E81" w:rsidRPr="00830E81" w14:paraId="1E38B490" w14:textId="77777777" w:rsidTr="00830E81">
        <w:trPr>
          <w:trHeight w:val="12"/>
        </w:trPr>
        <w:tc>
          <w:tcPr>
            <w:tcW w:w="0" w:type="auto"/>
            <w:shd w:val="clear" w:color="auto" w:fill="CCCCCC"/>
            <w:vAlign w:val="center"/>
            <w:hideMark/>
          </w:tcPr>
          <w:p w14:paraId="2ADA92A6" w14:textId="77777777" w:rsidR="00830E81" w:rsidRPr="00830E81" w:rsidRDefault="00830E81" w:rsidP="00830E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14:paraId="0073AC04" w14:textId="77777777" w:rsidR="00830E81" w:rsidRPr="00830E81" w:rsidRDefault="00830E81" w:rsidP="00830E8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30E81" w:rsidRPr="00830E81" w14:paraId="7F03CE25" w14:textId="77777777" w:rsidTr="00830E81">
        <w:trPr>
          <w:trHeight w:val="372"/>
        </w:trPr>
        <w:tc>
          <w:tcPr>
            <w:tcW w:w="0" w:type="auto"/>
            <w:shd w:val="clear" w:color="auto" w:fill="FFFFFF"/>
            <w:vAlign w:val="center"/>
            <w:hideMark/>
          </w:tcPr>
          <w:p w14:paraId="709AD5AA" w14:textId="77777777" w:rsidR="00830E81" w:rsidRPr="00830E81" w:rsidRDefault="00830E81" w:rsidP="00830E81">
            <w:pPr>
              <w:widowControl/>
              <w:spacing w:line="300" w:lineRule="atLeast"/>
              <w:jc w:val="center"/>
              <w:rPr>
                <w:rFonts w:ascii="宋体" w:eastAsia="宋体" w:hAnsi="宋体" w:cs="宋体"/>
                <w:color w:val="666666"/>
                <w:kern w:val="0"/>
                <w:sz w:val="18"/>
                <w:szCs w:val="18"/>
              </w:rPr>
            </w:pPr>
            <w:r w:rsidRPr="00830E81">
              <w:rPr>
                <w:rFonts w:ascii="宋体" w:eastAsia="宋体" w:hAnsi="宋体" w:cs="宋体" w:hint="eastAsia"/>
                <w:color w:val="666666"/>
                <w:kern w:val="0"/>
                <w:sz w:val="18"/>
                <w:szCs w:val="18"/>
              </w:rPr>
              <w:t>发布人：admin  发布时间：2013-03-20   浏览次数:65</w:t>
            </w:r>
          </w:p>
        </w:tc>
      </w:tr>
    </w:tbl>
    <w:p w14:paraId="500862B1" w14:textId="77777777" w:rsidR="00830E81" w:rsidRPr="00830E81" w:rsidRDefault="00830E81" w:rsidP="00830E81">
      <w:pPr>
        <w:widowControl/>
        <w:jc w:val="left"/>
        <w:rPr>
          <w:rFonts w:ascii="宋体" w:eastAsia="宋体" w:hAnsi="宋体" w:cs="宋体"/>
          <w:vanish/>
          <w:kern w:val="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0" w:type="dxa"/>
          <w:left w:w="0" w:type="dxa"/>
          <w:bottom w:w="150" w:type="dxa"/>
          <w:right w:w="0" w:type="dxa"/>
        </w:tblCellMar>
        <w:tblLook w:val="04A0" w:firstRow="1" w:lastRow="0" w:firstColumn="1" w:lastColumn="0" w:noHBand="0" w:noVBand="1"/>
      </w:tblPr>
      <w:tblGrid>
        <w:gridCol w:w="8306"/>
      </w:tblGrid>
      <w:tr w:rsidR="00830E81" w:rsidRPr="00830E81" w14:paraId="5C34E6B0" w14:textId="77777777" w:rsidTr="00830E81">
        <w:tc>
          <w:tcPr>
            <w:tcW w:w="0" w:type="auto"/>
            <w:shd w:val="clear" w:color="auto" w:fill="FFFFFF"/>
            <w:hideMark/>
          </w:tcPr>
          <w:p w14:paraId="6CBF06E0" w14:textId="77777777" w:rsidR="00830E81" w:rsidRPr="00830E81" w:rsidRDefault="00830E81" w:rsidP="00830E81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30E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院属各单位：</w:t>
            </w:r>
            <w:r w:rsidRPr="00830E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br/>
              <w:t>    为了更好的推进2013届本科生毕业设计及答辩工作，理学院制定了《</w:t>
            </w:r>
            <w:r w:rsidRPr="00830E81">
              <w:rPr>
                <w:rFonts w:ascii="Verdana" w:eastAsia="宋体" w:hAnsi="Verdana" w:cs="宋体" w:hint="eastAsia"/>
                <w:color w:val="333333"/>
                <w:kern w:val="0"/>
                <w:sz w:val="27"/>
                <w:szCs w:val="27"/>
              </w:rPr>
              <w:t>理学院</w:t>
            </w:r>
            <w:r w:rsidRPr="00830E81">
              <w:rPr>
                <w:rFonts w:ascii="Verdana" w:eastAsia="宋体" w:hAnsi="Verdana" w:cs="宋体" w:hint="eastAsia"/>
                <w:color w:val="333333"/>
                <w:kern w:val="0"/>
                <w:sz w:val="27"/>
                <w:szCs w:val="27"/>
              </w:rPr>
              <w:t>2013</w:t>
            </w:r>
            <w:r w:rsidRPr="00830E81">
              <w:rPr>
                <w:rFonts w:ascii="Verdana" w:eastAsia="宋体" w:hAnsi="Verdana" w:cs="宋体" w:hint="eastAsia"/>
                <w:color w:val="333333"/>
                <w:kern w:val="0"/>
                <w:sz w:val="27"/>
                <w:szCs w:val="27"/>
              </w:rPr>
              <w:t>届毕业生管理工作及答辩工作安排相关规定</w:t>
            </w:r>
            <w:r w:rsidRPr="00830E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（试行）》、《理学院校外毕业设计指导和安全协议》、《理学院外出毕业设计申请表》《</w:t>
            </w:r>
            <w:r w:rsidRPr="00830E81">
              <w:rPr>
                <w:rFonts w:ascii="Verdana" w:eastAsia="宋体" w:hAnsi="Verdana" w:cs="宋体" w:hint="eastAsia"/>
                <w:color w:val="333333"/>
                <w:kern w:val="0"/>
                <w:sz w:val="27"/>
                <w:szCs w:val="27"/>
              </w:rPr>
              <w:t>理学院本科生分类分层次本科毕业设计（论文）工作的实施方案</w:t>
            </w:r>
            <w:r w:rsidRPr="00830E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》等文件（见附件）。请相关师生严格执行。</w:t>
            </w:r>
          </w:p>
          <w:p w14:paraId="7777B2C3" w14:textId="77777777" w:rsidR="00830E81" w:rsidRPr="00830E81" w:rsidRDefault="00830E81" w:rsidP="00830E81">
            <w:pPr>
              <w:widowControl/>
              <w:spacing w:line="408" w:lineRule="atLeast"/>
              <w:jc w:val="lef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30E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   外出做毕业设计的同学，请填写《理学院外出毕业设计申请表》、签订《理学院校外毕业设计指导和安全协议》,并报辅导员处存档。</w:t>
            </w:r>
          </w:p>
          <w:p w14:paraId="4611D88D" w14:textId="77777777" w:rsidR="00830E81" w:rsidRPr="00830E81" w:rsidRDefault="00830E81" w:rsidP="00830E81">
            <w:pPr>
              <w:widowControl/>
              <w:spacing w:line="408" w:lineRule="atLeast"/>
              <w:jc w:val="right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30E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                           理学院毕业设计工作领导小组</w:t>
            </w:r>
          </w:p>
          <w:p w14:paraId="35AD80D9" w14:textId="77777777" w:rsidR="00830E81" w:rsidRPr="00830E81" w:rsidRDefault="00830E81" w:rsidP="00830E81">
            <w:pPr>
              <w:widowControl/>
              <w:spacing w:line="408" w:lineRule="atLeast"/>
              <w:jc w:val="center"/>
              <w:rPr>
                <w:rFonts w:ascii="宋体" w:eastAsia="宋体" w:hAnsi="宋体" w:cs="宋体" w:hint="eastAsia"/>
                <w:color w:val="333333"/>
                <w:kern w:val="0"/>
                <w:szCs w:val="21"/>
              </w:rPr>
            </w:pPr>
            <w:r w:rsidRPr="00830E81">
              <w:rPr>
                <w:rFonts w:ascii="宋体" w:eastAsia="宋体" w:hAnsi="宋体" w:cs="宋体" w:hint="eastAsia"/>
                <w:color w:val="333333"/>
                <w:kern w:val="0"/>
                <w:sz w:val="27"/>
                <w:szCs w:val="27"/>
              </w:rPr>
              <w:t>                                 2012-3-20</w:t>
            </w:r>
          </w:p>
        </w:tc>
      </w:tr>
    </w:tbl>
    <w:p w14:paraId="026DBFFA" w14:textId="77777777" w:rsidR="007C3156" w:rsidRDefault="007C3156"/>
    <w:sectPr w:rsidR="007C315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2106F" w14:textId="77777777" w:rsidR="008973CB" w:rsidRDefault="008973CB" w:rsidP="00830E81">
      <w:r>
        <w:separator/>
      </w:r>
    </w:p>
  </w:endnote>
  <w:endnote w:type="continuationSeparator" w:id="0">
    <w:p w14:paraId="7354A72C" w14:textId="77777777" w:rsidR="008973CB" w:rsidRDefault="008973CB" w:rsidP="00830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7A5AD" w14:textId="77777777" w:rsidR="008973CB" w:rsidRDefault="008973CB" w:rsidP="00830E81">
      <w:r>
        <w:separator/>
      </w:r>
    </w:p>
  </w:footnote>
  <w:footnote w:type="continuationSeparator" w:id="0">
    <w:p w14:paraId="7A7E76E2" w14:textId="77777777" w:rsidR="008973CB" w:rsidRDefault="008973CB" w:rsidP="00830E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5F13"/>
    <w:rsid w:val="006A5F13"/>
    <w:rsid w:val="007C3156"/>
    <w:rsid w:val="00830E81"/>
    <w:rsid w:val="008973CB"/>
    <w:rsid w:val="00C4469C"/>
    <w:rsid w:val="00E459A3"/>
    <w:rsid w:val="00FD6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F59702A9-BA21-49C4-BF71-B0AD46B30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E81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0E8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0E8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0E81"/>
    <w:rPr>
      <w:sz w:val="18"/>
      <w:szCs w:val="18"/>
    </w:rPr>
  </w:style>
  <w:style w:type="character" w:customStyle="1" w:styleId="wpvisitcount">
    <w:name w:val="wp_visitcount"/>
    <w:basedOn w:val="a0"/>
    <w:rsid w:val="00830E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84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07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508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856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6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zoom xxxfreedom</dc:creator>
  <cp:keywords/>
  <dc:description/>
  <cp:lastModifiedBy>zoom xxxfreedom</cp:lastModifiedBy>
  <cp:revision>2</cp:revision>
  <dcterms:created xsi:type="dcterms:W3CDTF">2023-11-19T05:16:00Z</dcterms:created>
  <dcterms:modified xsi:type="dcterms:W3CDTF">2023-11-19T05:16:00Z</dcterms:modified>
</cp:coreProperties>
</file>