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EAA3" w14:textId="77777777" w:rsidR="00D87ABB" w:rsidRDefault="00D87ABB" w:rsidP="00D87ABB">
      <w:pPr>
        <w:pStyle w:val="a7"/>
        <w:shd w:val="clear" w:color="auto" w:fill="FFFFFF"/>
        <w:spacing w:before="0" w:beforeAutospacing="0" w:after="0" w:afterAutospacing="0"/>
        <w:rPr>
          <w:color w:val="333333"/>
          <w:sz w:val="21"/>
          <w:szCs w:val="21"/>
        </w:rPr>
      </w:pPr>
      <w:r>
        <w:rPr>
          <w:rFonts w:hint="eastAsia"/>
          <w:color w:val="333333"/>
          <w:sz w:val="21"/>
          <w:szCs w:val="21"/>
        </w:rPr>
        <w:t>1、</w:t>
      </w:r>
      <w:hyperlink r:id="rId6" w:tgtFrame="_blank" w:history="1">
        <w:proofErr w:type="gramStart"/>
        <w:r>
          <w:rPr>
            <w:rStyle w:val="a8"/>
            <w:rFonts w:hint="eastAsia"/>
            <w:sz w:val="21"/>
            <w:szCs w:val="21"/>
          </w:rPr>
          <w:t>财教【2006】</w:t>
        </w:r>
        <w:proofErr w:type="gramEnd"/>
        <w:r>
          <w:rPr>
            <w:rStyle w:val="a8"/>
            <w:rFonts w:hint="eastAsia"/>
            <w:sz w:val="21"/>
            <w:szCs w:val="21"/>
          </w:rPr>
          <w:t>219号 公益性行业科研专项经费管理试行办法</w:t>
        </w:r>
      </w:hyperlink>
    </w:p>
    <w:p w14:paraId="37152B29" w14:textId="77777777" w:rsidR="00D87ABB" w:rsidRDefault="00D87ABB" w:rsidP="00D87ABB">
      <w:pPr>
        <w:pStyle w:val="a7"/>
        <w:shd w:val="clear" w:color="auto" w:fill="FFFFFF"/>
        <w:spacing w:before="0" w:beforeAutospacing="0" w:after="0" w:afterAutospacing="0"/>
        <w:rPr>
          <w:rFonts w:hint="eastAsia"/>
          <w:color w:val="333333"/>
          <w:sz w:val="21"/>
          <w:szCs w:val="21"/>
        </w:rPr>
      </w:pPr>
      <w:r>
        <w:rPr>
          <w:rFonts w:hint="eastAsia"/>
          <w:color w:val="333333"/>
          <w:sz w:val="21"/>
          <w:szCs w:val="21"/>
        </w:rPr>
        <w:t>2、</w:t>
      </w:r>
      <w:hyperlink r:id="rId7" w:tgtFrame="_blank" w:history="1">
        <w:proofErr w:type="gramStart"/>
        <w:r>
          <w:rPr>
            <w:rStyle w:val="a8"/>
            <w:rFonts w:hint="eastAsia"/>
            <w:sz w:val="21"/>
            <w:szCs w:val="21"/>
          </w:rPr>
          <w:t>财教【2011】</w:t>
        </w:r>
        <w:proofErr w:type="gramEnd"/>
        <w:r>
          <w:rPr>
            <w:rStyle w:val="a8"/>
            <w:rFonts w:hint="eastAsia"/>
            <w:sz w:val="21"/>
            <w:szCs w:val="21"/>
          </w:rPr>
          <w:t>434号 关于调整国家科技计划和公益性行业科研专项经费管理办法若干规定的通知</w:t>
        </w:r>
      </w:hyperlink>
    </w:p>
    <w:p w14:paraId="4225835C" w14:textId="77777777" w:rsidR="00D87ABB" w:rsidRDefault="00D87ABB" w:rsidP="00D87ABB">
      <w:pPr>
        <w:pStyle w:val="a7"/>
        <w:shd w:val="clear" w:color="auto" w:fill="FFFFFF"/>
        <w:spacing w:before="0" w:beforeAutospacing="0" w:after="0" w:afterAutospacing="0"/>
        <w:rPr>
          <w:rFonts w:hint="eastAsia"/>
          <w:color w:val="333333"/>
          <w:sz w:val="21"/>
          <w:szCs w:val="21"/>
        </w:rPr>
      </w:pPr>
      <w:r>
        <w:rPr>
          <w:rFonts w:hint="eastAsia"/>
          <w:color w:val="333333"/>
          <w:sz w:val="21"/>
          <w:szCs w:val="21"/>
        </w:rPr>
        <w:t>3、</w:t>
      </w:r>
      <w:hyperlink r:id="rId8" w:tgtFrame="_blank" w:history="1">
        <w:proofErr w:type="gramStart"/>
        <w:r>
          <w:rPr>
            <w:rStyle w:val="a8"/>
            <w:rFonts w:hint="eastAsia"/>
            <w:sz w:val="21"/>
            <w:szCs w:val="21"/>
          </w:rPr>
          <w:t>教财【2012】</w:t>
        </w:r>
        <w:proofErr w:type="gramEnd"/>
        <w:r>
          <w:rPr>
            <w:rStyle w:val="a8"/>
            <w:rFonts w:hint="eastAsia"/>
            <w:sz w:val="21"/>
            <w:szCs w:val="21"/>
          </w:rPr>
          <w:t>7号 教育部 财政部《关于加强中央部门所属高校科研经费管理的意见》</w:t>
        </w:r>
      </w:hyperlink>
    </w:p>
    <w:p w14:paraId="342D347E" w14:textId="77777777" w:rsidR="00D87ABB" w:rsidRDefault="00D87ABB" w:rsidP="00D87ABB">
      <w:pPr>
        <w:pStyle w:val="a7"/>
        <w:shd w:val="clear" w:color="auto" w:fill="FFFFFF"/>
        <w:spacing w:before="0" w:beforeAutospacing="0" w:after="0" w:afterAutospacing="0"/>
        <w:rPr>
          <w:rFonts w:hint="eastAsia"/>
          <w:color w:val="333333"/>
          <w:sz w:val="21"/>
          <w:szCs w:val="21"/>
        </w:rPr>
      </w:pPr>
      <w:r>
        <w:rPr>
          <w:rFonts w:hint="eastAsia"/>
          <w:color w:val="333333"/>
          <w:sz w:val="21"/>
          <w:szCs w:val="21"/>
        </w:rPr>
        <w:t>4、</w:t>
      </w:r>
      <w:hyperlink r:id="rId9" w:tgtFrame="_blank" w:history="1">
        <w:r>
          <w:rPr>
            <w:rStyle w:val="a8"/>
            <w:rFonts w:hint="eastAsia"/>
            <w:sz w:val="21"/>
            <w:szCs w:val="21"/>
          </w:rPr>
          <w:t>2012国家科技计划项目承担人员管理的暂行办法</w:t>
        </w:r>
      </w:hyperlink>
    </w:p>
    <w:p w14:paraId="454397F8" w14:textId="77777777" w:rsidR="00D87ABB" w:rsidRDefault="00D87ABB" w:rsidP="00D87ABB">
      <w:pPr>
        <w:pStyle w:val="a7"/>
        <w:shd w:val="clear" w:color="auto" w:fill="FFFFFF"/>
        <w:spacing w:before="0" w:beforeAutospacing="0" w:after="0" w:afterAutospacing="0"/>
        <w:rPr>
          <w:rFonts w:hint="eastAsia"/>
          <w:color w:val="333333"/>
          <w:sz w:val="21"/>
          <w:szCs w:val="21"/>
        </w:rPr>
      </w:pPr>
      <w:r>
        <w:rPr>
          <w:rFonts w:hint="eastAsia"/>
          <w:color w:val="333333"/>
          <w:sz w:val="21"/>
          <w:szCs w:val="21"/>
        </w:rPr>
        <w:t>5、</w:t>
      </w:r>
      <w:hyperlink r:id="rId10" w:tgtFrame="_blank" w:history="1">
        <w:r>
          <w:rPr>
            <w:rStyle w:val="a8"/>
            <w:rFonts w:hint="eastAsia"/>
            <w:sz w:val="21"/>
            <w:szCs w:val="21"/>
          </w:rPr>
          <w:t>国发〔2014〕11号国务院关于改进加强中央财政科研项目和资金管理的若干意见</w:t>
        </w:r>
      </w:hyperlink>
    </w:p>
    <w:p w14:paraId="4D29E8E6" w14:textId="77777777" w:rsidR="00D87ABB" w:rsidRDefault="00D87ABB" w:rsidP="00D87ABB">
      <w:pPr>
        <w:pStyle w:val="a7"/>
        <w:shd w:val="clear" w:color="auto" w:fill="FFFFFF"/>
        <w:spacing w:before="0" w:beforeAutospacing="0" w:after="0" w:afterAutospacing="0"/>
        <w:rPr>
          <w:rFonts w:hint="eastAsia"/>
          <w:color w:val="333333"/>
          <w:sz w:val="21"/>
          <w:szCs w:val="21"/>
        </w:rPr>
      </w:pPr>
      <w:r>
        <w:rPr>
          <w:rFonts w:hint="eastAsia"/>
          <w:color w:val="333333"/>
          <w:sz w:val="21"/>
          <w:szCs w:val="21"/>
        </w:rPr>
        <w:t>6、</w:t>
      </w:r>
      <w:hyperlink r:id="rId11" w:tgtFrame="_blank" w:history="1">
        <w:r>
          <w:rPr>
            <w:rStyle w:val="a8"/>
            <w:rFonts w:hint="eastAsia"/>
            <w:sz w:val="21"/>
            <w:szCs w:val="21"/>
          </w:rPr>
          <w:t>国发〔2014〕64号关于深化中央财政科技计划（专项、基金等）管理改革的方案</w:t>
        </w:r>
      </w:hyperlink>
    </w:p>
    <w:p w14:paraId="5BD8974B" w14:textId="77777777" w:rsidR="00D87ABB" w:rsidRDefault="00D87ABB" w:rsidP="00D87ABB">
      <w:pPr>
        <w:pStyle w:val="a7"/>
        <w:shd w:val="clear" w:color="auto" w:fill="FFFFFF"/>
        <w:spacing w:before="0" w:beforeAutospacing="0" w:after="0" w:afterAutospacing="0"/>
        <w:rPr>
          <w:rFonts w:hint="eastAsia"/>
          <w:color w:val="333333"/>
          <w:sz w:val="21"/>
          <w:szCs w:val="21"/>
        </w:rPr>
      </w:pPr>
      <w:r>
        <w:rPr>
          <w:rFonts w:hint="eastAsia"/>
          <w:color w:val="333333"/>
          <w:sz w:val="21"/>
          <w:szCs w:val="21"/>
        </w:rPr>
        <w:t>7、</w:t>
      </w:r>
      <w:hyperlink r:id="rId12" w:tgtFrame="_blank" w:history="1">
        <w:proofErr w:type="gramStart"/>
        <w:r>
          <w:rPr>
            <w:rStyle w:val="a8"/>
            <w:rFonts w:hint="eastAsia"/>
            <w:sz w:val="21"/>
            <w:szCs w:val="21"/>
          </w:rPr>
          <w:t>财教</w:t>
        </w:r>
        <w:proofErr w:type="gramEnd"/>
        <w:r>
          <w:rPr>
            <w:rStyle w:val="a8"/>
            <w:rFonts w:hint="eastAsia"/>
            <w:sz w:val="21"/>
            <w:szCs w:val="21"/>
          </w:rPr>
          <w:t>[2015]154号-财政部 科技部关于</w:t>
        </w:r>
        <w:r>
          <w:rPr>
            <w:rStyle w:val="a8"/>
            <w:rFonts w:hint="eastAsia"/>
            <w:sz w:val="21"/>
            <w:szCs w:val="21"/>
          </w:rPr>
          <w:t>中</w:t>
        </w:r>
        <w:r>
          <w:rPr>
            <w:rStyle w:val="a8"/>
            <w:rFonts w:hint="eastAsia"/>
            <w:sz w:val="21"/>
            <w:szCs w:val="21"/>
          </w:rPr>
          <w:t>央财政科技计划管理改革过渡期资金管理有关问题的通知</w:t>
        </w:r>
      </w:hyperlink>
    </w:p>
    <w:p w14:paraId="7D226FC3" w14:textId="77777777" w:rsidR="00630DE4" w:rsidRPr="00D87ABB" w:rsidRDefault="00630DE4"/>
    <w:sectPr w:rsidR="00630DE4" w:rsidRPr="00D87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E60C" w14:textId="77777777" w:rsidR="001213FA" w:rsidRDefault="001213FA" w:rsidP="00D87ABB">
      <w:r>
        <w:separator/>
      </w:r>
    </w:p>
  </w:endnote>
  <w:endnote w:type="continuationSeparator" w:id="0">
    <w:p w14:paraId="19CC4FEA" w14:textId="77777777" w:rsidR="001213FA" w:rsidRDefault="001213FA" w:rsidP="00D8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723B" w14:textId="77777777" w:rsidR="001213FA" w:rsidRDefault="001213FA" w:rsidP="00D87ABB">
      <w:r>
        <w:separator/>
      </w:r>
    </w:p>
  </w:footnote>
  <w:footnote w:type="continuationSeparator" w:id="0">
    <w:p w14:paraId="43360E6A" w14:textId="77777777" w:rsidR="001213FA" w:rsidRDefault="001213FA" w:rsidP="00D87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55"/>
    <w:rsid w:val="001213FA"/>
    <w:rsid w:val="00263955"/>
    <w:rsid w:val="005F0E51"/>
    <w:rsid w:val="00630DE4"/>
    <w:rsid w:val="00BB066C"/>
    <w:rsid w:val="00D87ABB"/>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77AA66-D10A-4D57-B647-9AC5CD8C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ABB"/>
    <w:pPr>
      <w:tabs>
        <w:tab w:val="center" w:pos="4153"/>
        <w:tab w:val="right" w:pos="8306"/>
      </w:tabs>
      <w:snapToGrid w:val="0"/>
      <w:jc w:val="center"/>
    </w:pPr>
    <w:rPr>
      <w:sz w:val="18"/>
      <w:szCs w:val="18"/>
    </w:rPr>
  </w:style>
  <w:style w:type="character" w:customStyle="1" w:styleId="a4">
    <w:name w:val="页眉 字符"/>
    <w:basedOn w:val="a0"/>
    <w:link w:val="a3"/>
    <w:uiPriority w:val="99"/>
    <w:rsid w:val="00D87ABB"/>
    <w:rPr>
      <w:sz w:val="18"/>
      <w:szCs w:val="18"/>
    </w:rPr>
  </w:style>
  <w:style w:type="paragraph" w:styleId="a5">
    <w:name w:val="footer"/>
    <w:basedOn w:val="a"/>
    <w:link w:val="a6"/>
    <w:uiPriority w:val="99"/>
    <w:unhideWhenUsed/>
    <w:rsid w:val="00D87ABB"/>
    <w:pPr>
      <w:tabs>
        <w:tab w:val="center" w:pos="4153"/>
        <w:tab w:val="right" w:pos="8306"/>
      </w:tabs>
      <w:snapToGrid w:val="0"/>
      <w:jc w:val="left"/>
    </w:pPr>
    <w:rPr>
      <w:sz w:val="18"/>
      <w:szCs w:val="18"/>
    </w:rPr>
  </w:style>
  <w:style w:type="character" w:customStyle="1" w:styleId="a6">
    <w:name w:val="页脚 字符"/>
    <w:basedOn w:val="a0"/>
    <w:link w:val="a5"/>
    <w:uiPriority w:val="99"/>
    <w:rsid w:val="00D87ABB"/>
    <w:rPr>
      <w:sz w:val="18"/>
      <w:szCs w:val="18"/>
    </w:rPr>
  </w:style>
  <w:style w:type="paragraph" w:styleId="a7">
    <w:name w:val="Normal (Web)"/>
    <w:basedOn w:val="a"/>
    <w:uiPriority w:val="99"/>
    <w:semiHidden/>
    <w:unhideWhenUsed/>
    <w:rsid w:val="00D87AB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D87ABB"/>
    <w:rPr>
      <w:color w:val="0000FF"/>
      <w:u w:val="single"/>
    </w:rPr>
  </w:style>
  <w:style w:type="character" w:styleId="a9">
    <w:name w:val="FollowedHyperlink"/>
    <w:basedOn w:val="a0"/>
    <w:uiPriority w:val="99"/>
    <w:semiHidden/>
    <w:unhideWhenUsed/>
    <w:rsid w:val="00D87A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c.upc.edu.cn/kindeditor/attached/file/20141010/20141010164552_3686.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jc.upc.edu.cn/kindeditor/attached/file/20141010/20141010164509_4311.doc" TargetMode="External"/><Relationship Id="rId12" Type="http://schemas.openxmlformats.org/officeDocument/2006/relationships/hyperlink" Target="http://kjc.upc.edu.cn/kindeditor/attached/file/20150804/20150804081542_660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c.upc.edu.cn/kindeditor/attached/file/20141010/20141010164436_3373.docx" TargetMode="External"/><Relationship Id="rId11" Type="http://schemas.openxmlformats.org/officeDocument/2006/relationships/hyperlink" Target="http://kjc.upc.edu.cn/kindeditor/attached/file/20150307/20150307145345_2380.docx" TargetMode="External"/><Relationship Id="rId5" Type="http://schemas.openxmlformats.org/officeDocument/2006/relationships/endnotes" Target="endnotes.xml"/><Relationship Id="rId10" Type="http://schemas.openxmlformats.org/officeDocument/2006/relationships/hyperlink" Target="http://kjc.upc.edu.cn/kindeditor/attached/file/20141010/20141010164651_4155.docx" TargetMode="External"/><Relationship Id="rId4" Type="http://schemas.openxmlformats.org/officeDocument/2006/relationships/footnotes" Target="footnotes.xml"/><Relationship Id="rId9" Type="http://schemas.openxmlformats.org/officeDocument/2006/relationships/hyperlink" Target="http://kjc.upc.edu.cn/kindeditor/attached/file/20141010/20141010164619_7748.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2023-11-20T07:54:00Z</dcterms:created>
  <dcterms:modified xsi:type="dcterms:W3CDTF">2023-11-20T10:35:00Z</dcterms:modified>
</cp:coreProperties>
</file>